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9562BC">
        <w:t> á  p  i  s  n  i  c  a    č.3</w:t>
      </w:r>
      <w:r w:rsidR="002A21C4">
        <w:t>/2017</w:t>
      </w:r>
    </w:p>
    <w:p w:rsidR="00A1751A" w:rsidRDefault="00A1751A">
      <w:pPr>
        <w:rPr>
          <w:lang w:val="sk-SK"/>
        </w:rPr>
      </w:pPr>
    </w:p>
    <w:p w:rsidR="00A1751A" w:rsidRDefault="00D36A77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</w:t>
      </w:r>
      <w:r w:rsidR="00857709">
        <w:rPr>
          <w:lang w:val="sk-SK"/>
        </w:rPr>
        <w:t xml:space="preserve"> </w:t>
      </w:r>
      <w:r>
        <w:rPr>
          <w:lang w:val="sk-SK"/>
        </w:rPr>
        <w:t>29.</w:t>
      </w:r>
      <w:r w:rsidR="009562BC">
        <w:rPr>
          <w:lang w:val="sk-SK"/>
        </w:rPr>
        <w:t>9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 w:rsidR="00F65096">
        <w:rPr>
          <w:lang w:val="sk-SK"/>
        </w:rPr>
        <w:t>7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F65096">
        <w:rPr>
          <w:lang w:val="sk-SK"/>
        </w:rPr>
        <w:t>v roku 2017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C1604B">
        <w:rPr>
          <w:lang w:val="sk-SK"/>
        </w:rPr>
        <w:t xml:space="preserve"> 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F65096">
        <w:rPr>
          <w:lang w:val="sk-SK"/>
        </w:rPr>
        <w:t xml:space="preserve">  Adam</w:t>
      </w:r>
      <w:r w:rsidR="00913E96">
        <w:rPr>
          <w:lang w:val="sk-SK"/>
        </w:rPr>
        <w:t xml:space="preserve"> </w:t>
      </w:r>
      <w:proofErr w:type="spellStart"/>
      <w:r w:rsidR="00913E96">
        <w:rPr>
          <w:lang w:val="sk-SK"/>
        </w:rPr>
        <w:t>Kubašiak</w:t>
      </w:r>
      <w:proofErr w:type="spellEnd"/>
      <w:r w:rsidR="003E6D91">
        <w:rPr>
          <w:lang w:val="sk-SK"/>
        </w:rPr>
        <w:t xml:space="preserve"> a Vladimír </w:t>
      </w:r>
      <w:proofErr w:type="spellStart"/>
      <w:r w:rsidR="003E6D91">
        <w:rPr>
          <w:lang w:val="sk-SK"/>
        </w:rPr>
        <w:t>Horvát</w:t>
      </w:r>
      <w:proofErr w:type="spellEnd"/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F65096">
        <w:rPr>
          <w:lang w:val="sk-SK"/>
        </w:rPr>
        <w:t>spravedlnení</w:t>
      </w:r>
      <w:r w:rsidR="003E6D91">
        <w:rPr>
          <w:lang w:val="sk-SK"/>
        </w:rPr>
        <w:t xml:space="preserve">: </w:t>
      </w:r>
      <w:r w:rsidR="00F50C3B">
        <w:rPr>
          <w:lang w:val="sk-SK"/>
        </w:rPr>
        <w:t xml:space="preserve">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  <w:r w:rsidR="003E6D91">
        <w:rPr>
          <w:lang w:val="sk-SK"/>
        </w:rPr>
        <w:t xml:space="preserve"> a Ing. Júlia </w:t>
      </w:r>
      <w:proofErr w:type="spellStart"/>
      <w:r w:rsidR="003E6D91">
        <w:rPr>
          <w:lang w:val="sk-SK"/>
        </w:rPr>
        <w:t>Pittnerová</w:t>
      </w:r>
      <w:proofErr w:type="spellEnd"/>
    </w:p>
    <w:p w:rsidR="00A1751A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</w:p>
    <w:p w:rsidR="003E6D91" w:rsidRDefault="00F65096">
      <w:pPr>
        <w:rPr>
          <w:lang w:val="sk-SK"/>
        </w:rPr>
      </w:pPr>
      <w:r>
        <w:rPr>
          <w:lang w:val="sk-SK"/>
        </w:rPr>
        <w:t>ob</w:t>
      </w:r>
      <w:r w:rsidR="001C1BD5">
        <w:rPr>
          <w:lang w:val="sk-SK"/>
        </w:rPr>
        <w:t xml:space="preserve">čania: </w:t>
      </w:r>
      <w:r w:rsidR="00303071">
        <w:rPr>
          <w:lang w:val="sk-SK"/>
        </w:rPr>
        <w:t xml:space="preserve">Štefan </w:t>
      </w:r>
      <w:proofErr w:type="spellStart"/>
      <w:r w:rsidR="00303071">
        <w:rPr>
          <w:lang w:val="sk-SK"/>
        </w:rPr>
        <w:t>Henžel</w:t>
      </w:r>
      <w:proofErr w:type="spellEnd"/>
      <w:r w:rsidR="00303071">
        <w:rPr>
          <w:lang w:val="sk-SK"/>
        </w:rPr>
        <w:t xml:space="preserve"> – starosta obce Nevoľné</w:t>
      </w:r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C5267A" w:rsidRDefault="00C0027A" w:rsidP="00C5267A">
      <w:pPr>
        <w:jc w:val="center"/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FF4F1F" w:rsidRDefault="00FF4F1F" w:rsidP="00C5267A">
      <w:pPr>
        <w:jc w:val="center"/>
        <w:rPr>
          <w:b/>
          <w:sz w:val="32"/>
          <w:szCs w:val="32"/>
          <w:lang w:val="sk-SK"/>
        </w:rPr>
      </w:pPr>
    </w:p>
    <w:p w:rsidR="00DD1C4D" w:rsidRDefault="00DD1C4D" w:rsidP="00DD1C4D">
      <w:pPr>
        <w:rPr>
          <w:lang w:val="sk-SK"/>
        </w:rPr>
      </w:pPr>
    </w:p>
    <w:p w:rsidR="009562BC" w:rsidRDefault="009562BC" w:rsidP="009562BC">
      <w:pPr>
        <w:rPr>
          <w:lang w:val="sk-SK"/>
        </w:rPr>
      </w:pPr>
      <w:r>
        <w:rPr>
          <w:lang w:val="sk-SK"/>
        </w:rPr>
        <w:t xml:space="preserve">       </w:t>
      </w:r>
    </w:p>
    <w:p w:rsidR="009562BC" w:rsidRDefault="009562BC" w:rsidP="009562BC">
      <w:pPr>
        <w:rPr>
          <w:lang w:val="sk-SK"/>
        </w:rPr>
      </w:pPr>
      <w:r>
        <w:rPr>
          <w:lang w:val="sk-SK"/>
        </w:rPr>
        <w:t xml:space="preserve">          </w:t>
      </w:r>
      <w:r w:rsidR="00FF4F1F">
        <w:rPr>
          <w:lang w:val="sk-SK"/>
        </w:rPr>
        <w:t xml:space="preserve"> </w:t>
      </w:r>
      <w:r w:rsidR="00FF4F1F">
        <w:rPr>
          <w:lang w:val="sk-SK"/>
        </w:rPr>
        <w:tab/>
      </w:r>
      <w:r>
        <w:rPr>
          <w:lang w:val="sk-SK"/>
        </w:rPr>
        <w:t xml:space="preserve">      1/ otvorenie zasadnutia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 xml:space="preserve">4/ drobná stavba „Ing. </w:t>
      </w:r>
      <w:proofErr w:type="spellStart"/>
      <w:r>
        <w:rPr>
          <w:lang w:val="sk-SK"/>
        </w:rPr>
        <w:t>Matis</w:t>
      </w:r>
      <w:proofErr w:type="spellEnd"/>
      <w:r>
        <w:rPr>
          <w:lang w:val="sk-SK"/>
        </w:rPr>
        <w:t xml:space="preserve"> Anton - žumpa“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>5/ drobná stavba „</w:t>
      </w:r>
      <w:proofErr w:type="spellStart"/>
      <w:r>
        <w:rPr>
          <w:lang w:val="sk-SK"/>
        </w:rPr>
        <w:t>Segeč</w:t>
      </w:r>
      <w:proofErr w:type="spellEnd"/>
      <w:r>
        <w:rPr>
          <w:lang w:val="sk-SK"/>
        </w:rPr>
        <w:t xml:space="preserve"> Jaroslav ml. – dreváreň“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 xml:space="preserve">6/ drobná stavba „rodina </w:t>
      </w:r>
      <w:proofErr w:type="spellStart"/>
      <w:r>
        <w:rPr>
          <w:lang w:val="sk-SK"/>
        </w:rPr>
        <w:t>Švihlová</w:t>
      </w:r>
      <w:proofErr w:type="spellEnd"/>
      <w:r>
        <w:rPr>
          <w:lang w:val="sk-SK"/>
        </w:rPr>
        <w:t xml:space="preserve"> č. 104 – oplotenie pozemku“</w:t>
      </w:r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 xml:space="preserve">7/ </w:t>
      </w:r>
      <w:proofErr w:type="spellStart"/>
      <w:r>
        <w:rPr>
          <w:lang w:val="sk-SK"/>
        </w:rPr>
        <w:t>Vysporiadanie</w:t>
      </w:r>
      <w:proofErr w:type="spellEnd"/>
      <w:r>
        <w:rPr>
          <w:lang w:val="sk-SK"/>
        </w:rPr>
        <w:t xml:space="preserve"> pozemkov pod miestnou komunikáciou – JUDr. </w:t>
      </w:r>
      <w:proofErr w:type="spellStart"/>
      <w:r>
        <w:rPr>
          <w:lang w:val="sk-SK"/>
        </w:rPr>
        <w:t>Petrušová</w:t>
      </w:r>
      <w:proofErr w:type="spellEnd"/>
    </w:p>
    <w:p w:rsidR="009562BC" w:rsidRDefault="009562BC" w:rsidP="009562BC">
      <w:pPr>
        <w:ind w:left="1080"/>
        <w:rPr>
          <w:lang w:val="sk-SK"/>
        </w:rPr>
      </w:pPr>
      <w:r>
        <w:rPr>
          <w:lang w:val="sk-SK"/>
        </w:rPr>
        <w:t xml:space="preserve">8/ rôzne – „oplotenie cintorína“   </w:t>
      </w:r>
    </w:p>
    <w:p w:rsidR="009562BC" w:rsidRDefault="009562BC" w:rsidP="009562BC">
      <w:pPr>
        <w:ind w:left="774"/>
        <w:rPr>
          <w:lang w:val="sk-SK"/>
        </w:rPr>
      </w:pPr>
      <w:r>
        <w:rPr>
          <w:lang w:val="sk-SK"/>
        </w:rPr>
        <w:t xml:space="preserve">     9/ diskusia</w:t>
      </w:r>
    </w:p>
    <w:p w:rsidR="009562BC" w:rsidRDefault="009562BC" w:rsidP="009562BC">
      <w:pPr>
        <w:ind w:left="774"/>
        <w:rPr>
          <w:lang w:val="sk-SK"/>
        </w:rPr>
      </w:pPr>
      <w:r>
        <w:rPr>
          <w:lang w:val="sk-SK"/>
        </w:rPr>
        <w:t xml:space="preserve">     10/ prijatie uznesení</w:t>
      </w:r>
    </w:p>
    <w:p w:rsidR="009562BC" w:rsidRDefault="009562BC" w:rsidP="009562BC">
      <w:pPr>
        <w:ind w:left="774"/>
        <w:rPr>
          <w:lang w:val="sk-SK"/>
        </w:rPr>
      </w:pPr>
      <w:r>
        <w:rPr>
          <w:lang w:val="sk-SK"/>
        </w:rPr>
        <w:t xml:space="preserve">     11/ záver rokovania</w:t>
      </w:r>
    </w:p>
    <w:p w:rsidR="00DD1C4D" w:rsidRDefault="00DD1C4D" w:rsidP="009562BC">
      <w:pPr>
        <w:ind w:left="1080"/>
        <w:rPr>
          <w:lang w:val="sk-SK"/>
        </w:rPr>
      </w:pPr>
    </w:p>
    <w:p w:rsidR="00DD1C4D" w:rsidRDefault="00DD1C4D" w:rsidP="00FF4F1F">
      <w:pPr>
        <w:rPr>
          <w:lang w:val="sk-SK"/>
        </w:rPr>
      </w:pPr>
    </w:p>
    <w:p w:rsidR="00D060A2" w:rsidRDefault="00D060A2" w:rsidP="00D060A2">
      <w:pPr>
        <w:rPr>
          <w:lang w:val="sk-SK"/>
        </w:rPr>
      </w:pPr>
    </w:p>
    <w:p w:rsidR="00D060A2" w:rsidRDefault="00D060A2" w:rsidP="00C5267A">
      <w:pPr>
        <w:jc w:val="center"/>
        <w:rPr>
          <w:b/>
          <w:sz w:val="32"/>
          <w:szCs w:val="32"/>
          <w:lang w:val="sk-SK"/>
        </w:rPr>
      </w:pPr>
    </w:p>
    <w:p w:rsidR="00D64844" w:rsidRDefault="00740705" w:rsidP="006F5D3A">
      <w:pPr>
        <w:ind w:firstLine="708"/>
        <w:jc w:val="both"/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>Konštatoval, že prítomní sú traja poslanci, čo je nadpolovičná väčšina a vyhlásil rokovanie za uznášania schopné.</w:t>
      </w:r>
      <w:r w:rsidR="00DD1C4D">
        <w:rPr>
          <w:lang w:val="sk-SK"/>
        </w:rPr>
        <w:t xml:space="preserve"> </w:t>
      </w:r>
      <w:r w:rsidR="00281450">
        <w:rPr>
          <w:lang w:val="sk-SK"/>
        </w:rPr>
        <w:t xml:space="preserve">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A1751A">
        <w:rPr>
          <w:b/>
          <w:bCs/>
          <w:lang w:val="sk-SK"/>
        </w:rPr>
        <w:t>Za overovateľov zápisnice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BE2F6B">
        <w:rPr>
          <w:lang w:val="sk-SK"/>
        </w:rPr>
        <w:t xml:space="preserve"> Terézia </w:t>
      </w:r>
      <w:proofErr w:type="spellStart"/>
      <w:r w:rsidR="00BE2F6B">
        <w:rPr>
          <w:lang w:val="sk-SK"/>
        </w:rPr>
        <w:t>Pittnerová</w:t>
      </w:r>
      <w:proofErr w:type="spellEnd"/>
      <w:r w:rsidR="00BE2F6B">
        <w:rPr>
          <w:lang w:val="sk-SK"/>
        </w:rPr>
        <w:t xml:space="preserve"> a</w:t>
      </w:r>
      <w:r w:rsidR="00303071">
        <w:rPr>
          <w:lang w:val="sk-SK"/>
        </w:rPr>
        <w:t xml:space="preserve"> Adam </w:t>
      </w:r>
      <w:proofErr w:type="spellStart"/>
      <w:r w:rsidR="00303071">
        <w:rPr>
          <w:lang w:val="sk-SK"/>
        </w:rPr>
        <w:t>Kubašiak</w:t>
      </w:r>
      <w:proofErr w:type="spellEnd"/>
      <w:r w:rsidR="003E6D91">
        <w:rPr>
          <w:lang w:val="sk-SK"/>
        </w:rPr>
        <w:t>.</w:t>
      </w:r>
      <w:r w:rsidR="00D060A2">
        <w:rPr>
          <w:lang w:val="sk-SK"/>
        </w:rPr>
        <w:t xml:space="preserve">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 xml:space="preserve">Kontrola plnenia </w:t>
      </w:r>
    </w:p>
    <w:p w:rsidR="00275858" w:rsidRDefault="00DF1538" w:rsidP="00275858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3E6D91">
        <w:rPr>
          <w:lang w:val="sk-SK"/>
        </w:rPr>
        <w:t xml:space="preserve"> </w:t>
      </w:r>
      <w:r w:rsidR="00275858">
        <w:rPr>
          <w:lang w:val="sk-SK"/>
        </w:rPr>
        <w:t>informoval prítomných o prijatých uzneseniach</w:t>
      </w:r>
      <w:r w:rsidR="003E6D91">
        <w:rPr>
          <w:lang w:val="sk-SK"/>
        </w:rPr>
        <w:t xml:space="preserve"> </w:t>
      </w:r>
      <w:r w:rsidR="001C1BD5">
        <w:rPr>
          <w:lang w:val="sk-SK"/>
        </w:rPr>
        <w:t>8-16</w:t>
      </w:r>
      <w:r w:rsidR="003E6D91">
        <w:rPr>
          <w:lang w:val="sk-SK"/>
        </w:rPr>
        <w:t>/2017 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275858" w:rsidRDefault="00275858" w:rsidP="00275858">
      <w:pPr>
        <w:ind w:firstLine="708"/>
        <w:jc w:val="both"/>
        <w:rPr>
          <w:lang w:val="sk-SK"/>
        </w:rPr>
      </w:pPr>
    </w:p>
    <w:p w:rsidR="008E1FF2" w:rsidRDefault="008E1FF2" w:rsidP="006F5D3A">
      <w:pPr>
        <w:ind w:firstLine="708"/>
        <w:jc w:val="both"/>
        <w:rPr>
          <w:lang w:val="sk-SK"/>
        </w:rPr>
      </w:pPr>
    </w:p>
    <w:p w:rsidR="003E6D91" w:rsidRDefault="000264D5" w:rsidP="003E6D91">
      <w:pPr>
        <w:ind w:left="1080"/>
        <w:rPr>
          <w:lang w:val="sk-SK"/>
        </w:rPr>
      </w:pPr>
      <w:r>
        <w:rPr>
          <w:b/>
          <w:lang w:val="sk-SK"/>
        </w:rPr>
        <w:t>4.</w:t>
      </w:r>
      <w:r w:rsidR="009F18A8">
        <w:rPr>
          <w:b/>
          <w:lang w:val="sk-SK"/>
        </w:rPr>
        <w:t xml:space="preserve"> </w:t>
      </w:r>
      <w:r w:rsidR="003E6D91" w:rsidRPr="00661557">
        <w:rPr>
          <w:b/>
          <w:lang w:val="sk-SK"/>
        </w:rPr>
        <w:t xml:space="preserve">Drobná </w:t>
      </w:r>
      <w:r w:rsidR="006251E7">
        <w:rPr>
          <w:b/>
          <w:lang w:val="sk-SK"/>
        </w:rPr>
        <w:t>stavba „</w:t>
      </w:r>
      <w:r w:rsidR="006251E7" w:rsidRPr="006251E7">
        <w:rPr>
          <w:b/>
          <w:lang w:val="sk-SK"/>
        </w:rPr>
        <w:t xml:space="preserve">Ing. </w:t>
      </w:r>
      <w:proofErr w:type="spellStart"/>
      <w:r w:rsidR="006251E7" w:rsidRPr="006251E7">
        <w:rPr>
          <w:b/>
          <w:lang w:val="sk-SK"/>
        </w:rPr>
        <w:t>Matis</w:t>
      </w:r>
      <w:proofErr w:type="spellEnd"/>
      <w:r w:rsidR="006251E7" w:rsidRPr="006251E7">
        <w:rPr>
          <w:b/>
          <w:lang w:val="sk-SK"/>
        </w:rPr>
        <w:t xml:space="preserve"> Anton - žumpa</w:t>
      </w:r>
      <w:r w:rsidR="003E6D91" w:rsidRPr="00661557">
        <w:rPr>
          <w:b/>
          <w:lang w:val="sk-SK"/>
        </w:rPr>
        <w:t>“</w:t>
      </w:r>
    </w:p>
    <w:p w:rsidR="007621FF" w:rsidRDefault="007621FF" w:rsidP="006F5D3A">
      <w:pPr>
        <w:ind w:firstLine="708"/>
        <w:jc w:val="both"/>
        <w:rPr>
          <w:b/>
          <w:lang w:val="sk-SK"/>
        </w:rPr>
      </w:pPr>
    </w:p>
    <w:p w:rsidR="00661557" w:rsidRDefault="00303071" w:rsidP="006F5D3A">
      <w:pPr>
        <w:ind w:firstLine="708"/>
        <w:jc w:val="both"/>
        <w:rPr>
          <w:lang w:val="sk-SK"/>
        </w:rPr>
      </w:pPr>
      <w:r>
        <w:rPr>
          <w:lang w:val="sk-SK"/>
        </w:rPr>
        <w:t xml:space="preserve">Ing. Anton </w:t>
      </w:r>
      <w:proofErr w:type="spellStart"/>
      <w:r>
        <w:rPr>
          <w:lang w:val="sk-SK"/>
        </w:rPr>
        <w:t>Matis</w:t>
      </w:r>
      <w:proofErr w:type="spellEnd"/>
      <w:r>
        <w:rPr>
          <w:lang w:val="sk-SK"/>
        </w:rPr>
        <w:t xml:space="preserve"> </w:t>
      </w:r>
      <w:r w:rsidR="003E6D91">
        <w:rPr>
          <w:lang w:val="sk-SK"/>
        </w:rPr>
        <w:t xml:space="preserve"> ohlásil realizáciu drobnej stavby </w:t>
      </w:r>
      <w:r w:rsidR="00661557">
        <w:rPr>
          <w:lang w:val="sk-SK"/>
        </w:rPr>
        <w:t>–</w:t>
      </w:r>
      <w:r w:rsidR="003E6D91">
        <w:rPr>
          <w:lang w:val="sk-SK"/>
        </w:rPr>
        <w:t xml:space="preserve"> </w:t>
      </w:r>
      <w:r>
        <w:rPr>
          <w:lang w:val="sk-SK"/>
        </w:rPr>
        <w:t>žumpa</w:t>
      </w:r>
      <w:r w:rsidR="00DA0659">
        <w:rPr>
          <w:lang w:val="sk-SK"/>
        </w:rPr>
        <w:t xml:space="preserve"> pri  rodinnom</w:t>
      </w:r>
      <w:r>
        <w:rPr>
          <w:lang w:val="sk-SK"/>
        </w:rPr>
        <w:t xml:space="preserve"> dom</w:t>
      </w:r>
      <w:r w:rsidR="00DA0659">
        <w:rPr>
          <w:lang w:val="sk-SK"/>
        </w:rPr>
        <w:t>e, ktorého je vlastník</w:t>
      </w:r>
      <w:r w:rsidR="00596D4D">
        <w:rPr>
          <w:lang w:val="sk-SK"/>
        </w:rPr>
        <w:t>,</w:t>
      </w:r>
      <w:r w:rsidR="00661557">
        <w:rPr>
          <w:lang w:val="sk-SK"/>
        </w:rPr>
        <w:t xml:space="preserve"> v obci Lúčky. </w:t>
      </w:r>
    </w:p>
    <w:p w:rsidR="008D3604" w:rsidRPr="008D3604" w:rsidRDefault="008D3604" w:rsidP="008D3604">
      <w:pPr>
        <w:ind w:firstLine="708"/>
        <w:jc w:val="both"/>
        <w:rPr>
          <w:lang w:val="sk-SK"/>
        </w:rPr>
      </w:pPr>
    </w:p>
    <w:p w:rsidR="00033412" w:rsidRPr="00033412" w:rsidRDefault="00303071" w:rsidP="008D3604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5</w:t>
      </w:r>
      <w:r w:rsidR="002A0CC2" w:rsidRPr="00E6484A">
        <w:rPr>
          <w:b/>
          <w:lang w:val="sk-SK"/>
        </w:rPr>
        <w:t xml:space="preserve">. </w:t>
      </w:r>
      <w:r w:rsidR="006251E7">
        <w:rPr>
          <w:b/>
          <w:lang w:val="sk-SK"/>
        </w:rPr>
        <w:t xml:space="preserve">Drobná stavba </w:t>
      </w:r>
      <w:proofErr w:type="spellStart"/>
      <w:r w:rsidR="006251E7" w:rsidRPr="006251E7">
        <w:rPr>
          <w:b/>
          <w:lang w:val="sk-SK"/>
        </w:rPr>
        <w:t>Segeč</w:t>
      </w:r>
      <w:proofErr w:type="spellEnd"/>
      <w:r w:rsidR="006251E7" w:rsidRPr="006251E7">
        <w:rPr>
          <w:b/>
          <w:lang w:val="sk-SK"/>
        </w:rPr>
        <w:t xml:space="preserve"> Jaroslav ml. – dreváreň</w:t>
      </w:r>
      <w:r w:rsidR="00661557" w:rsidRPr="000A0329">
        <w:rPr>
          <w:b/>
          <w:lang w:val="sk-SK"/>
        </w:rPr>
        <w:t xml:space="preserve"> </w:t>
      </w:r>
      <w:r w:rsidR="000A0329" w:rsidRPr="00911C4C">
        <w:rPr>
          <w:b/>
          <w:lang w:val="sk-SK"/>
        </w:rPr>
        <w:t xml:space="preserve"> </w:t>
      </w:r>
    </w:p>
    <w:p w:rsidR="007E0194" w:rsidRDefault="008F4F7E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Jaroslav </w:t>
      </w:r>
      <w:proofErr w:type="spellStart"/>
      <w:r>
        <w:rPr>
          <w:lang w:val="sk-SK"/>
        </w:rPr>
        <w:t>Segeč</w:t>
      </w:r>
      <w:proofErr w:type="spellEnd"/>
      <w:r>
        <w:rPr>
          <w:lang w:val="sk-SK"/>
        </w:rPr>
        <w:t xml:space="preserve"> ml. ohlásil drobnú stavbu - dreváreň</w:t>
      </w:r>
    </w:p>
    <w:p w:rsidR="00303071" w:rsidRDefault="00303071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7E0194" w:rsidRPr="007E0194" w:rsidRDefault="00DA0659" w:rsidP="006F5D3A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sk-SK"/>
        </w:rPr>
      </w:pPr>
      <w:r>
        <w:rPr>
          <w:b/>
          <w:lang w:val="sk-SK"/>
        </w:rPr>
        <w:t>6</w:t>
      </w:r>
      <w:r w:rsidR="007E0194" w:rsidRPr="007E0194">
        <w:rPr>
          <w:b/>
          <w:lang w:val="sk-SK"/>
        </w:rPr>
        <w:t xml:space="preserve">. </w:t>
      </w:r>
      <w:r w:rsidR="006251E7">
        <w:rPr>
          <w:b/>
          <w:lang w:val="sk-SK"/>
        </w:rPr>
        <w:t xml:space="preserve">Drobná stavba </w:t>
      </w:r>
      <w:r w:rsidR="006251E7" w:rsidRPr="006251E7">
        <w:rPr>
          <w:b/>
          <w:lang w:val="sk-SK"/>
        </w:rPr>
        <w:t xml:space="preserve">rodina </w:t>
      </w:r>
      <w:proofErr w:type="spellStart"/>
      <w:r w:rsidR="006251E7" w:rsidRPr="006251E7">
        <w:rPr>
          <w:b/>
          <w:lang w:val="sk-SK"/>
        </w:rPr>
        <w:t>Švihlová</w:t>
      </w:r>
      <w:proofErr w:type="spellEnd"/>
      <w:r w:rsidR="006251E7" w:rsidRPr="006251E7">
        <w:rPr>
          <w:b/>
          <w:lang w:val="sk-SK"/>
        </w:rPr>
        <w:t xml:space="preserve"> č. 104 – oplotenie pozemku</w:t>
      </w:r>
    </w:p>
    <w:p w:rsidR="00CA7E79" w:rsidRDefault="00CA7E79" w:rsidP="007E0194">
      <w:pPr>
        <w:rPr>
          <w:lang w:val="sk-SK"/>
        </w:rPr>
      </w:pPr>
      <w:r>
        <w:rPr>
          <w:lang w:val="sk-SK"/>
        </w:rPr>
        <w:tab/>
      </w:r>
      <w:r w:rsidR="00303071">
        <w:rPr>
          <w:lang w:val="sk-SK"/>
        </w:rPr>
        <w:t>Menovaný p. Švihla nepriniesol potrebné doklady a žiadosť do začiatku konania zastupiteľstva.</w:t>
      </w:r>
    </w:p>
    <w:p w:rsidR="006251E7" w:rsidRDefault="006251E7" w:rsidP="007E0194">
      <w:pPr>
        <w:rPr>
          <w:lang w:val="sk-SK"/>
        </w:rPr>
      </w:pPr>
    </w:p>
    <w:p w:rsidR="006251E7" w:rsidRPr="006251E7" w:rsidRDefault="006251E7" w:rsidP="007E0194">
      <w:pPr>
        <w:rPr>
          <w:b/>
          <w:lang w:val="sk-SK"/>
        </w:rPr>
      </w:pPr>
      <w:r>
        <w:rPr>
          <w:lang w:val="sk-SK"/>
        </w:rPr>
        <w:tab/>
      </w:r>
      <w:r w:rsidR="00DA0659">
        <w:rPr>
          <w:b/>
          <w:lang w:val="sk-SK"/>
        </w:rPr>
        <w:t>7</w:t>
      </w:r>
      <w:r w:rsidRPr="006251E7">
        <w:rPr>
          <w:b/>
          <w:lang w:val="sk-SK"/>
        </w:rPr>
        <w:t xml:space="preserve">. </w:t>
      </w:r>
      <w:proofErr w:type="spellStart"/>
      <w:r w:rsidRPr="006251E7">
        <w:rPr>
          <w:b/>
          <w:lang w:val="sk-SK"/>
        </w:rPr>
        <w:t>Vysporiadanie</w:t>
      </w:r>
      <w:proofErr w:type="spellEnd"/>
      <w:r w:rsidRPr="006251E7">
        <w:rPr>
          <w:b/>
          <w:lang w:val="sk-SK"/>
        </w:rPr>
        <w:t xml:space="preserve"> pozemkov pod miestnou komunikáciou – JUDr. </w:t>
      </w:r>
      <w:proofErr w:type="spellStart"/>
      <w:r w:rsidRPr="006251E7">
        <w:rPr>
          <w:b/>
          <w:lang w:val="sk-SK"/>
        </w:rPr>
        <w:t>Petrušová</w:t>
      </w:r>
      <w:proofErr w:type="spellEnd"/>
    </w:p>
    <w:p w:rsidR="007E0194" w:rsidRDefault="00DA44A8" w:rsidP="007E0194">
      <w:pPr>
        <w:rPr>
          <w:lang w:val="sk-SK"/>
        </w:rPr>
      </w:pPr>
      <w:r>
        <w:rPr>
          <w:lang w:val="sk-SK"/>
        </w:rPr>
        <w:t xml:space="preserve"> </w:t>
      </w:r>
      <w:r w:rsidR="00303071">
        <w:rPr>
          <w:lang w:val="sk-SK"/>
        </w:rPr>
        <w:t xml:space="preserve">            </w:t>
      </w:r>
      <w:proofErr w:type="spellStart"/>
      <w:r w:rsidR="00303071">
        <w:rPr>
          <w:lang w:val="sk-SK"/>
        </w:rPr>
        <w:t>Vysporiadanie</w:t>
      </w:r>
      <w:proofErr w:type="spellEnd"/>
      <w:r w:rsidR="00303071">
        <w:rPr>
          <w:lang w:val="sk-SK"/>
        </w:rPr>
        <w:t xml:space="preserve"> pozemkov – obecná komunikácia „horný koniec“- správne poplatky, právne úkony spolu v sume 150,- eur.</w:t>
      </w:r>
    </w:p>
    <w:p w:rsidR="006251E7" w:rsidRDefault="00033412" w:rsidP="006251E7">
      <w:pPr>
        <w:pStyle w:val="Odsekzoznamu"/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 xml:space="preserve"> </w:t>
      </w:r>
    </w:p>
    <w:p w:rsidR="00D8434E" w:rsidRDefault="00D8434E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.</w:t>
      </w:r>
    </w:p>
    <w:p w:rsidR="00B858FB" w:rsidRDefault="00B858F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D8434E" w:rsidRDefault="00B858FB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b/>
          <w:lang w:val="sk-SK"/>
        </w:rPr>
        <w:tab/>
      </w:r>
      <w:r w:rsidR="00D8434E" w:rsidRPr="00B858FB">
        <w:rPr>
          <w:b/>
          <w:lang w:val="sk-SK"/>
        </w:rPr>
        <w:t>14.</w:t>
      </w:r>
      <w:r w:rsidR="008B768A" w:rsidRPr="00B858FB">
        <w:rPr>
          <w:b/>
          <w:lang w:val="sk-SK"/>
        </w:rPr>
        <w:t xml:space="preserve"> </w:t>
      </w:r>
      <w:r w:rsidR="00D8434E" w:rsidRPr="00B858FB">
        <w:rPr>
          <w:b/>
          <w:lang w:val="sk-SK"/>
        </w:rPr>
        <w:t>Diskusia</w:t>
      </w:r>
    </w:p>
    <w:p w:rsidR="0029358F" w:rsidRDefault="0029358F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     Na začiatku zastupiteľstva sa prihlásil o slovo starosta obce Nevoľné Štefan </w:t>
      </w:r>
      <w:proofErr w:type="spellStart"/>
      <w:r>
        <w:rPr>
          <w:lang w:val="sk-SK"/>
        </w:rPr>
        <w:t>Henžel</w:t>
      </w:r>
      <w:proofErr w:type="spellEnd"/>
      <w:r>
        <w:rPr>
          <w:lang w:val="sk-SK"/>
        </w:rPr>
        <w:t>, ktorý prítomným predniesol svoj pohľad a svoje plány ako kandidáta na poslanca VUC.</w:t>
      </w:r>
    </w:p>
    <w:p w:rsidR="0029358F" w:rsidRPr="0029358F" w:rsidRDefault="0029358F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     Starosta obce informoval poslancov o stave </w:t>
      </w:r>
      <w:proofErr w:type="spellStart"/>
      <w:r>
        <w:rPr>
          <w:lang w:val="sk-SK"/>
        </w:rPr>
        <w:t>vysporiadania</w:t>
      </w:r>
      <w:proofErr w:type="spellEnd"/>
      <w:r>
        <w:rPr>
          <w:lang w:val="sk-SK"/>
        </w:rPr>
        <w:t xml:space="preserve"> pozemkov pod obecnou cestou, ďalej o pozemku č. 2585/2 </w:t>
      </w:r>
      <w:proofErr w:type="spellStart"/>
      <w:r>
        <w:rPr>
          <w:lang w:val="sk-SK"/>
        </w:rPr>
        <w:t>k.u</w:t>
      </w:r>
      <w:proofErr w:type="spellEnd"/>
      <w:r>
        <w:rPr>
          <w:lang w:val="sk-SK"/>
        </w:rPr>
        <w:t xml:space="preserve">. Lúčky o výmere 110m2, ktorý má záujem odkúpiť od obce p. Emil </w:t>
      </w:r>
      <w:proofErr w:type="spellStart"/>
      <w:r>
        <w:rPr>
          <w:lang w:val="sk-SK"/>
        </w:rPr>
        <w:t>Priebera</w:t>
      </w:r>
      <w:proofErr w:type="spellEnd"/>
      <w:r>
        <w:rPr>
          <w:lang w:val="sk-SK"/>
        </w:rPr>
        <w:t xml:space="preserve">, avšak danú skutočnosť treba ešte preskúmať a prerokovať, nakoľko cez pozemok vedie cesta a rodina </w:t>
      </w:r>
      <w:proofErr w:type="spellStart"/>
      <w:r>
        <w:rPr>
          <w:lang w:val="sk-SK"/>
        </w:rPr>
        <w:t>Golianová</w:t>
      </w:r>
      <w:proofErr w:type="spellEnd"/>
      <w:r>
        <w:rPr>
          <w:lang w:val="sk-SK"/>
        </w:rPr>
        <w:t xml:space="preserve"> má na danom pozemku postavenú šopu. Starosta obce ďalej informoval poslancov o ukončení oplotenia cintorína, kde obec uhradila cenu 384,40 eur za použitý materiál, prácu financoval farský úrad. Oprava vodovodnej prípojky ku kultúrnemu domu a jej obnova stála materiál v sume 280,30 eur, práce vykonal p. Miroslav </w:t>
      </w:r>
      <w:proofErr w:type="spellStart"/>
      <w:r>
        <w:rPr>
          <w:lang w:val="sk-SK"/>
        </w:rPr>
        <w:t>Bobek</w:t>
      </w:r>
      <w:proofErr w:type="spellEnd"/>
      <w:r>
        <w:rPr>
          <w:lang w:val="sk-SK"/>
        </w:rPr>
        <w:t xml:space="preserve"> spolu s</w:t>
      </w:r>
      <w:r w:rsidR="00DA0659">
        <w:rPr>
          <w:lang w:val="sk-SK"/>
        </w:rPr>
        <w:t> </w:t>
      </w:r>
      <w:r>
        <w:rPr>
          <w:lang w:val="sk-SK"/>
        </w:rPr>
        <w:t>pracovníkmi</w:t>
      </w:r>
      <w:r w:rsidR="00DA0659">
        <w:rPr>
          <w:lang w:val="sk-SK"/>
        </w:rPr>
        <w:t xml:space="preserve"> úradu, ktorí sú na verejnoprospešné práce. Starosta ďalej informoval o novom VZN obce o zavedení a poskytovaní elektronických služieb. Ďalej informoval o žiadosti občanov o osvetlenie časti obce  Hôrka a smer do centra obce. Poslanci vyjadrili svoj názor, že vybudovanie osvetlenia by bolo určite finančne náročné, zistí sa približne cena, a </w:t>
      </w:r>
      <w:proofErr w:type="spellStart"/>
      <w:r w:rsidR="00DA0659">
        <w:rPr>
          <w:lang w:val="sk-SK"/>
        </w:rPr>
        <w:t>doporučili</w:t>
      </w:r>
      <w:proofErr w:type="spellEnd"/>
      <w:r w:rsidR="00DA0659">
        <w:rPr>
          <w:lang w:val="sk-SK"/>
        </w:rPr>
        <w:t xml:space="preserve"> starostovi obce, aby bola osvetlená len autobusová zastávka na Hôrke.</w:t>
      </w:r>
    </w:p>
    <w:p w:rsidR="00170D1A" w:rsidRDefault="00B858FB" w:rsidP="006251E7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ab/>
      </w:r>
    </w:p>
    <w:p w:rsidR="006251E7" w:rsidRDefault="006251E7" w:rsidP="006251E7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CA7E79" w:rsidRDefault="00CA7E79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</w:p>
    <w:p w:rsidR="0099444B" w:rsidRDefault="0039046E" w:rsidP="006F5D3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 w:rsidR="002845DA">
        <w:rPr>
          <w:b/>
          <w:lang w:val="sk-SK"/>
        </w:rPr>
        <w:t>15</w:t>
      </w:r>
      <w:r w:rsidR="0099444B" w:rsidRPr="0099444B">
        <w:rPr>
          <w:b/>
          <w:lang w:val="sk-SK"/>
        </w:rPr>
        <w:t>. Prijatie uznesení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</w:p>
    <w:p w:rsidR="00D27605" w:rsidRP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B858FB">
        <w:rPr>
          <w:b/>
          <w:lang w:val="sk-SK"/>
        </w:rPr>
        <w:t xml:space="preserve">nesenie </w:t>
      </w:r>
      <w:r w:rsidR="006251E7">
        <w:rPr>
          <w:b/>
          <w:lang w:val="sk-SK"/>
        </w:rPr>
        <w:t>17</w:t>
      </w:r>
      <w:r w:rsidRPr="00D27605">
        <w:rPr>
          <w:b/>
          <w:lang w:val="sk-SK"/>
        </w:rPr>
        <w:t>/2017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05F04" w:rsidRDefault="00D27605" w:rsidP="00B858FB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 ú h l</w:t>
      </w:r>
      <w:r w:rsidR="00373D86">
        <w:rPr>
          <w:b/>
          <w:lang w:val="sk-SK"/>
        </w:rPr>
        <w:t xml:space="preserve"> a</w:t>
      </w:r>
      <w:r w:rsidRPr="00D27605">
        <w:rPr>
          <w:b/>
          <w:lang w:val="sk-SK"/>
        </w:rPr>
        <w:t xml:space="preserve"> s í</w:t>
      </w:r>
      <w:r>
        <w:rPr>
          <w:lang w:val="sk-SK"/>
        </w:rPr>
        <w:t xml:space="preserve">  s</w:t>
      </w:r>
      <w:r w:rsidR="00B858FB">
        <w:rPr>
          <w:lang w:val="sk-SK"/>
        </w:rPr>
        <w:t xml:space="preserve"> drobnou stavbou –</w:t>
      </w:r>
      <w:r w:rsidR="00DA0659">
        <w:rPr>
          <w:lang w:val="sk-SK"/>
        </w:rPr>
        <w:t xml:space="preserve"> Ing. </w:t>
      </w:r>
      <w:proofErr w:type="spellStart"/>
      <w:r w:rsidR="00DA0659">
        <w:rPr>
          <w:lang w:val="sk-SK"/>
        </w:rPr>
        <w:t>Matis</w:t>
      </w:r>
      <w:proofErr w:type="spellEnd"/>
      <w:r w:rsidR="00DA0659">
        <w:rPr>
          <w:lang w:val="sk-SK"/>
        </w:rPr>
        <w:t xml:space="preserve"> Anton </w:t>
      </w:r>
      <w:r w:rsidR="008F4F7E">
        <w:rPr>
          <w:lang w:val="sk-SK"/>
        </w:rPr>
        <w:t>–</w:t>
      </w:r>
      <w:r w:rsidR="00DA0659">
        <w:rPr>
          <w:lang w:val="sk-SK"/>
        </w:rPr>
        <w:t xml:space="preserve"> žumpa</w:t>
      </w:r>
      <w:r w:rsidR="008F4F7E">
        <w:rPr>
          <w:lang w:val="sk-SK"/>
        </w:rPr>
        <w:t xml:space="preserve">, </w:t>
      </w:r>
      <w:proofErr w:type="spellStart"/>
      <w:r w:rsidR="008F4F7E">
        <w:rPr>
          <w:lang w:val="sk-SK"/>
        </w:rPr>
        <w:t>rod.dom</w:t>
      </w:r>
      <w:proofErr w:type="spellEnd"/>
      <w:r w:rsidR="008F4F7E">
        <w:rPr>
          <w:lang w:val="sk-SK"/>
        </w:rPr>
        <w:t xml:space="preserve"> č. 35, CKN 201/1,201/3,201/5</w:t>
      </w:r>
      <w:r w:rsidR="00B858FB">
        <w:rPr>
          <w:lang w:val="sk-SK"/>
        </w:rPr>
        <w:t xml:space="preserve"> kat. </w:t>
      </w:r>
      <w:proofErr w:type="spellStart"/>
      <w:r w:rsidR="00B858FB">
        <w:rPr>
          <w:lang w:val="sk-SK"/>
        </w:rPr>
        <w:t>úz</w:t>
      </w:r>
      <w:proofErr w:type="spellEnd"/>
      <w:r w:rsidR="00B858FB">
        <w:rPr>
          <w:lang w:val="sk-SK"/>
        </w:rPr>
        <w:t xml:space="preserve">. Lúčky </w:t>
      </w:r>
    </w:p>
    <w:p w:rsidR="008F4F7E" w:rsidRPr="002014F3" w:rsidRDefault="008F4F7E" w:rsidP="00B858FB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D27605" w:rsidRPr="00EB0200" w:rsidRDefault="00D27605" w:rsidP="00D27605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</w:t>
      </w:r>
      <w:r w:rsidR="00B858FB">
        <w:rPr>
          <w:lang w:val="sk-SK"/>
        </w:rPr>
        <w:t>starosta obce</w:t>
      </w:r>
    </w:p>
    <w:p w:rsidR="00596D4D" w:rsidRDefault="00596D4D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596D4D" w:rsidRDefault="00596D4D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596D4D" w:rsidRDefault="00596D4D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596D4D" w:rsidRDefault="00596D4D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8F4F7E" w:rsidRPr="00D27605" w:rsidRDefault="008F4F7E" w:rsidP="008F4F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lastRenderedPageBreak/>
        <w:t>Uz</w:t>
      </w:r>
      <w:r>
        <w:rPr>
          <w:b/>
          <w:lang w:val="sk-SK"/>
        </w:rPr>
        <w:t>nesenie 18</w:t>
      </w:r>
      <w:r w:rsidRPr="00D27605">
        <w:rPr>
          <w:b/>
          <w:lang w:val="sk-SK"/>
        </w:rPr>
        <w:t>/2017</w:t>
      </w:r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F4F7E" w:rsidRDefault="008F4F7E" w:rsidP="008F4F7E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 ú h l</w:t>
      </w:r>
      <w:r>
        <w:rPr>
          <w:b/>
          <w:lang w:val="sk-SK"/>
        </w:rPr>
        <w:t xml:space="preserve"> a</w:t>
      </w:r>
      <w:r w:rsidRPr="00D27605">
        <w:rPr>
          <w:b/>
          <w:lang w:val="sk-SK"/>
        </w:rPr>
        <w:t xml:space="preserve"> s í</w:t>
      </w:r>
      <w:r>
        <w:rPr>
          <w:lang w:val="sk-SK"/>
        </w:rPr>
        <w:t xml:space="preserve">  s drobnou stavbou – Jaroslav </w:t>
      </w:r>
      <w:proofErr w:type="spellStart"/>
      <w:r>
        <w:rPr>
          <w:lang w:val="sk-SK"/>
        </w:rPr>
        <w:t>Segeč</w:t>
      </w:r>
      <w:proofErr w:type="spellEnd"/>
      <w:r>
        <w:rPr>
          <w:lang w:val="sk-SK"/>
        </w:rPr>
        <w:t xml:space="preserve"> ml. – dreváreň, </w:t>
      </w:r>
      <w:proofErr w:type="spellStart"/>
      <w:r>
        <w:rPr>
          <w:lang w:val="sk-SK"/>
        </w:rPr>
        <w:t>rod.dom</w:t>
      </w:r>
      <w:proofErr w:type="spellEnd"/>
      <w:r>
        <w:rPr>
          <w:lang w:val="sk-SK"/>
        </w:rPr>
        <w:t xml:space="preserve"> č. 6</w:t>
      </w:r>
      <w:r w:rsidR="00B05326">
        <w:rPr>
          <w:lang w:val="sk-SK"/>
        </w:rPr>
        <w:t>7</w:t>
      </w:r>
      <w:r>
        <w:rPr>
          <w:lang w:val="sk-SK"/>
        </w:rPr>
        <w:t xml:space="preserve">, CKN 126 kat. </w:t>
      </w:r>
      <w:proofErr w:type="spellStart"/>
      <w:r>
        <w:rPr>
          <w:lang w:val="sk-SK"/>
        </w:rPr>
        <w:t>úz</w:t>
      </w:r>
      <w:proofErr w:type="spellEnd"/>
      <w:r>
        <w:rPr>
          <w:lang w:val="sk-SK"/>
        </w:rPr>
        <w:t xml:space="preserve">. Lúčky </w:t>
      </w:r>
    </w:p>
    <w:p w:rsidR="008F4F7E" w:rsidRPr="002014F3" w:rsidRDefault="008F4F7E" w:rsidP="008F4F7E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8F4F7E" w:rsidRPr="00EB0200" w:rsidRDefault="008F4F7E" w:rsidP="008F4F7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8F4F7E" w:rsidRP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8F4F7E" w:rsidRDefault="008F4F7E" w:rsidP="00FF4F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bookmarkStart w:id="0" w:name="_GoBack"/>
      <w:bookmarkEnd w:id="0"/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rPr>
          <w:b/>
          <w:lang w:val="sk-SK"/>
        </w:rPr>
      </w:pPr>
    </w:p>
    <w:p w:rsidR="00FF4F1F" w:rsidRPr="00D27605" w:rsidRDefault="00FF4F1F" w:rsidP="00FF4F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>
        <w:rPr>
          <w:b/>
          <w:lang w:val="sk-SK"/>
        </w:rPr>
        <w:t xml:space="preserve">nesenie </w:t>
      </w:r>
      <w:r w:rsidR="00840D38">
        <w:rPr>
          <w:b/>
          <w:lang w:val="sk-SK"/>
        </w:rPr>
        <w:t xml:space="preserve"> </w:t>
      </w:r>
      <w:r w:rsidR="00DA0659">
        <w:rPr>
          <w:b/>
          <w:lang w:val="sk-SK"/>
        </w:rPr>
        <w:t>1</w:t>
      </w:r>
      <w:r w:rsidR="008F4F7E">
        <w:rPr>
          <w:b/>
          <w:lang w:val="sk-SK"/>
        </w:rPr>
        <w:t>9</w:t>
      </w:r>
      <w:r w:rsidR="00840D38">
        <w:rPr>
          <w:b/>
          <w:lang w:val="sk-SK"/>
        </w:rPr>
        <w:t xml:space="preserve">  </w:t>
      </w:r>
      <w:r w:rsidRPr="00D27605">
        <w:rPr>
          <w:b/>
          <w:lang w:val="sk-SK"/>
        </w:rPr>
        <w:t>/2017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40D38" w:rsidRDefault="00FF4F1F" w:rsidP="00FF4F1F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>
        <w:rPr>
          <w:lang w:val="sk-SK"/>
        </w:rPr>
        <w:t xml:space="preserve"> </w:t>
      </w:r>
      <w:r w:rsidR="006E5082">
        <w:rPr>
          <w:lang w:val="sk-SK"/>
        </w:rPr>
        <w:t>VZN obce č. 1/2017 o zavedení a poskytovaní elektronických služieb.</w:t>
      </w:r>
    </w:p>
    <w:p w:rsidR="00840D38" w:rsidRDefault="00840D38" w:rsidP="00FF4F1F">
      <w:pPr>
        <w:ind w:firstLine="708"/>
        <w:jc w:val="both"/>
        <w:rPr>
          <w:lang w:val="sk-SK"/>
        </w:rPr>
      </w:pPr>
    </w:p>
    <w:p w:rsidR="00840D38" w:rsidRDefault="00840D38" w:rsidP="00FF4F1F">
      <w:pPr>
        <w:ind w:firstLine="708"/>
        <w:jc w:val="both"/>
        <w:rPr>
          <w:lang w:val="sk-SK"/>
        </w:rPr>
      </w:pPr>
    </w:p>
    <w:p w:rsidR="00840D38" w:rsidRDefault="00840D38" w:rsidP="00FF4F1F">
      <w:pPr>
        <w:ind w:firstLine="708"/>
        <w:jc w:val="both"/>
        <w:rPr>
          <w:lang w:val="sk-SK"/>
        </w:rPr>
      </w:pPr>
    </w:p>
    <w:p w:rsidR="00FF4F1F" w:rsidRDefault="00FF4F1F" w:rsidP="00FF4F1F">
      <w:pPr>
        <w:ind w:firstLine="708"/>
        <w:jc w:val="both"/>
        <w:rPr>
          <w:lang w:val="sk-SK"/>
        </w:rPr>
      </w:pPr>
      <w:r>
        <w:rPr>
          <w:lang w:val="sk-SK"/>
        </w:rPr>
        <w:t>.</w:t>
      </w:r>
    </w:p>
    <w:p w:rsidR="00FF4F1F" w:rsidRPr="00EB0200" w:rsidRDefault="00FF4F1F" w:rsidP="00FF4F1F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840D38" w:rsidRDefault="008D439C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</w:r>
    </w:p>
    <w:p w:rsidR="008F4F7E" w:rsidRPr="00D27605" w:rsidRDefault="008F4F7E" w:rsidP="008F4F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>
        <w:rPr>
          <w:b/>
          <w:lang w:val="sk-SK"/>
        </w:rPr>
        <w:t xml:space="preserve">nesenie  20  </w:t>
      </w:r>
      <w:r w:rsidRPr="00D27605">
        <w:rPr>
          <w:b/>
          <w:lang w:val="sk-SK"/>
        </w:rPr>
        <w:t>/2017</w:t>
      </w:r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F4F7E" w:rsidRDefault="008F4F7E" w:rsidP="008F4F7E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>
        <w:rPr>
          <w:lang w:val="sk-SK"/>
        </w:rPr>
        <w:t xml:space="preserve"> úhradu </w:t>
      </w:r>
      <w:proofErr w:type="spellStart"/>
      <w:r>
        <w:rPr>
          <w:lang w:val="sk-SK"/>
        </w:rPr>
        <w:t>fa</w:t>
      </w:r>
      <w:proofErr w:type="spellEnd"/>
      <w:r>
        <w:rPr>
          <w:lang w:val="sk-SK"/>
        </w:rPr>
        <w:t xml:space="preserve"> VOZAM Miroslav BOBEK za materiál – výmena kanalizácie kultúrny dom v sume 281,31 eur</w:t>
      </w:r>
    </w:p>
    <w:p w:rsidR="008F4F7E" w:rsidRDefault="008F4F7E" w:rsidP="008F4F7E">
      <w:pPr>
        <w:ind w:firstLine="708"/>
        <w:jc w:val="both"/>
        <w:rPr>
          <w:lang w:val="sk-SK"/>
        </w:rPr>
      </w:pPr>
    </w:p>
    <w:p w:rsidR="008F4F7E" w:rsidRDefault="008F4F7E" w:rsidP="008F4F7E">
      <w:pPr>
        <w:ind w:firstLine="708"/>
        <w:jc w:val="both"/>
        <w:rPr>
          <w:lang w:val="sk-SK"/>
        </w:rPr>
      </w:pPr>
    </w:p>
    <w:p w:rsidR="008F4F7E" w:rsidRDefault="008F4F7E" w:rsidP="000E7C00">
      <w:pPr>
        <w:jc w:val="both"/>
        <w:rPr>
          <w:lang w:val="sk-SK"/>
        </w:rPr>
      </w:pPr>
    </w:p>
    <w:p w:rsidR="008F4F7E" w:rsidRPr="00EB0200" w:rsidRDefault="008F4F7E" w:rsidP="008F4F7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840D38" w:rsidRDefault="00840D38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840D38" w:rsidRDefault="00840D38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840D38" w:rsidRDefault="00840D38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8F4F7E" w:rsidRPr="00D27605" w:rsidRDefault="008D439C" w:rsidP="008F4F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>
        <w:rPr>
          <w:lang w:val="sk-SK"/>
        </w:rPr>
        <w:t> </w:t>
      </w:r>
      <w:r w:rsidR="008F4F7E" w:rsidRPr="00D27605">
        <w:rPr>
          <w:b/>
          <w:lang w:val="sk-SK"/>
        </w:rPr>
        <w:t>Uz</w:t>
      </w:r>
      <w:r w:rsidR="008F4F7E">
        <w:rPr>
          <w:b/>
          <w:lang w:val="sk-SK"/>
        </w:rPr>
        <w:t xml:space="preserve">nesenie  21  </w:t>
      </w:r>
      <w:r w:rsidR="008F4F7E" w:rsidRPr="00D27605">
        <w:rPr>
          <w:b/>
          <w:lang w:val="sk-SK"/>
        </w:rPr>
        <w:t>/2017</w:t>
      </w:r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F4F7E" w:rsidRDefault="008F4F7E" w:rsidP="008F4F7E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>
        <w:rPr>
          <w:lang w:val="sk-SK"/>
        </w:rPr>
        <w:t xml:space="preserve"> úhradu </w:t>
      </w:r>
      <w:proofErr w:type="spellStart"/>
      <w:r>
        <w:rPr>
          <w:lang w:val="sk-SK"/>
        </w:rPr>
        <w:t>fa</w:t>
      </w:r>
      <w:proofErr w:type="spellEnd"/>
      <w:r>
        <w:rPr>
          <w:lang w:val="sk-SK"/>
        </w:rPr>
        <w:t xml:space="preserve"> </w:t>
      </w:r>
      <w:r w:rsidR="000E7C00">
        <w:rPr>
          <w:lang w:val="sk-SK"/>
        </w:rPr>
        <w:t xml:space="preserve">HUBESTA </w:t>
      </w:r>
      <w:proofErr w:type="spellStart"/>
      <w:r w:rsidR="000E7C00">
        <w:rPr>
          <w:lang w:val="sk-SK"/>
        </w:rPr>
        <w:t>s.r.o</w:t>
      </w:r>
      <w:proofErr w:type="spellEnd"/>
      <w:r w:rsidR="000E7C00">
        <w:rPr>
          <w:lang w:val="sk-SK"/>
        </w:rPr>
        <w:t xml:space="preserve"> Sliač</w:t>
      </w:r>
      <w:r>
        <w:rPr>
          <w:lang w:val="sk-SK"/>
        </w:rPr>
        <w:t xml:space="preserve"> za materiál – </w:t>
      </w:r>
      <w:r w:rsidR="000E7C00">
        <w:rPr>
          <w:lang w:val="sk-SK"/>
        </w:rPr>
        <w:t>oplotenie cintorína</w:t>
      </w:r>
      <w:r>
        <w:rPr>
          <w:lang w:val="sk-SK"/>
        </w:rPr>
        <w:t xml:space="preserve"> sume </w:t>
      </w:r>
      <w:r w:rsidR="000E7C00">
        <w:rPr>
          <w:lang w:val="sk-SK"/>
        </w:rPr>
        <w:t>384,40</w:t>
      </w:r>
      <w:r>
        <w:rPr>
          <w:lang w:val="sk-SK"/>
        </w:rPr>
        <w:t xml:space="preserve"> eur</w:t>
      </w:r>
    </w:p>
    <w:p w:rsidR="008F4F7E" w:rsidRDefault="008F4F7E" w:rsidP="008F4F7E">
      <w:pPr>
        <w:ind w:firstLine="708"/>
        <w:jc w:val="both"/>
        <w:rPr>
          <w:lang w:val="sk-SK"/>
        </w:rPr>
      </w:pPr>
    </w:p>
    <w:p w:rsidR="008F4F7E" w:rsidRDefault="008F4F7E" w:rsidP="008F4F7E">
      <w:pPr>
        <w:ind w:firstLine="708"/>
        <w:jc w:val="both"/>
        <w:rPr>
          <w:lang w:val="sk-SK"/>
        </w:rPr>
      </w:pPr>
    </w:p>
    <w:p w:rsidR="008F4F7E" w:rsidRDefault="008F4F7E" w:rsidP="008F4F7E">
      <w:pPr>
        <w:ind w:firstLine="708"/>
        <w:jc w:val="both"/>
        <w:rPr>
          <w:lang w:val="sk-SK"/>
        </w:rPr>
      </w:pPr>
    </w:p>
    <w:p w:rsidR="008F4F7E" w:rsidRDefault="008F4F7E" w:rsidP="008F4F7E">
      <w:pPr>
        <w:ind w:firstLine="708"/>
        <w:jc w:val="both"/>
        <w:rPr>
          <w:lang w:val="sk-SK"/>
        </w:rPr>
      </w:pPr>
      <w:r>
        <w:rPr>
          <w:lang w:val="sk-SK"/>
        </w:rPr>
        <w:t>.</w:t>
      </w:r>
    </w:p>
    <w:p w:rsidR="008F4F7E" w:rsidRPr="00EB0200" w:rsidRDefault="008F4F7E" w:rsidP="008F4F7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8F4F7E" w:rsidRDefault="008F4F7E" w:rsidP="008F4F7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8D439C" w:rsidRDefault="008D439C" w:rsidP="00596D4D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0E7C00" w:rsidRPr="00D27605" w:rsidRDefault="000E7C00" w:rsidP="000E7C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>
        <w:rPr>
          <w:b/>
          <w:lang w:val="sk-SK"/>
        </w:rPr>
        <w:t xml:space="preserve">nesenie  22  </w:t>
      </w:r>
      <w:r w:rsidRPr="00D27605">
        <w:rPr>
          <w:b/>
          <w:lang w:val="sk-SK"/>
        </w:rPr>
        <w:t>/2017</w:t>
      </w:r>
    </w:p>
    <w:p w:rsidR="000E7C00" w:rsidRDefault="000E7C00" w:rsidP="000E7C00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0E7C00" w:rsidRDefault="000E7C00" w:rsidP="000E7C00">
      <w:pPr>
        <w:spacing w:line="276" w:lineRule="auto"/>
        <w:ind w:firstLine="708"/>
        <w:jc w:val="both"/>
        <w:rPr>
          <w:rFonts w:ascii="Arial" w:eastAsia="MS Mincho" w:hAnsi="Arial" w:cs="Arial"/>
          <w:sz w:val="20"/>
          <w:szCs w:val="20"/>
        </w:rPr>
      </w:pPr>
      <w:r>
        <w:rPr>
          <w:b/>
          <w:lang w:val="sk-SK"/>
        </w:rPr>
        <w:tab/>
        <w:t xml:space="preserve">Konštatuje,  </w:t>
      </w:r>
      <w:r>
        <w:rPr>
          <w:rFonts w:ascii="Arial" w:hAnsi="Arial" w:cs="Arial"/>
          <w:sz w:val="20"/>
          <w:szCs w:val="20"/>
        </w:rPr>
        <w:t xml:space="preserve">že </w:t>
      </w:r>
      <w:proofErr w:type="spellStart"/>
      <w:r>
        <w:rPr>
          <w:rFonts w:ascii="Arial" w:hAnsi="Arial" w:cs="Arial"/>
          <w:sz w:val="20"/>
          <w:szCs w:val="20"/>
        </w:rPr>
        <w:t>miestna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komunikácia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nachádzajúca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k. </w:t>
      </w:r>
      <w:proofErr w:type="spellStart"/>
      <w:r>
        <w:rPr>
          <w:rFonts w:ascii="Arial" w:eastAsia="MS Mincho" w:hAnsi="Arial" w:cs="Arial"/>
          <w:sz w:val="20"/>
          <w:szCs w:val="20"/>
        </w:rPr>
        <w:t>ú.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Lúčky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, na </w:t>
      </w:r>
      <w:proofErr w:type="spellStart"/>
      <w:r>
        <w:rPr>
          <w:rFonts w:ascii="Arial" w:eastAsia="MS Mincho" w:hAnsi="Arial" w:cs="Arial"/>
          <w:sz w:val="20"/>
          <w:szCs w:val="20"/>
        </w:rPr>
        <w:t>parc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. č. CKN 459/5 vyznačená </w:t>
      </w:r>
      <w:proofErr w:type="spellStart"/>
      <w:r>
        <w:rPr>
          <w:rFonts w:ascii="Arial" w:eastAsia="MS Mincho" w:hAnsi="Arial" w:cs="Arial"/>
          <w:sz w:val="20"/>
          <w:szCs w:val="20"/>
        </w:rPr>
        <w:t>ako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zastavaná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plocha a </w:t>
      </w:r>
      <w:proofErr w:type="spellStart"/>
      <w:r>
        <w:rPr>
          <w:rFonts w:ascii="Arial" w:eastAsia="MS Mincho" w:hAnsi="Arial" w:cs="Arial"/>
          <w:sz w:val="20"/>
          <w:szCs w:val="20"/>
        </w:rPr>
        <w:t>nádvorie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o </w:t>
      </w:r>
      <w:proofErr w:type="spellStart"/>
      <w:r>
        <w:rPr>
          <w:rFonts w:ascii="Arial" w:eastAsia="MS Mincho" w:hAnsi="Arial" w:cs="Arial"/>
          <w:sz w:val="20"/>
          <w:szCs w:val="20"/>
        </w:rPr>
        <w:t>výmere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4 m2"/>
        </w:smartTagPr>
        <w:r>
          <w:rPr>
            <w:rFonts w:ascii="Arial" w:eastAsia="MS Mincho" w:hAnsi="Arial" w:cs="Arial"/>
            <w:sz w:val="20"/>
            <w:szCs w:val="20"/>
          </w:rPr>
          <w:t>64 m2</w:t>
        </w:r>
      </w:smartTag>
      <w:r>
        <w:rPr>
          <w:rFonts w:ascii="Arial" w:eastAsia="MS Mincho" w:hAnsi="Arial" w:cs="Arial"/>
          <w:sz w:val="20"/>
          <w:szCs w:val="20"/>
        </w:rPr>
        <w:t xml:space="preserve">, na </w:t>
      </w:r>
      <w:proofErr w:type="spellStart"/>
      <w:r>
        <w:rPr>
          <w:rFonts w:ascii="Arial" w:eastAsia="MS Mincho" w:hAnsi="Arial" w:cs="Arial"/>
          <w:sz w:val="20"/>
          <w:szCs w:val="20"/>
        </w:rPr>
        <w:t>parc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. č. CKN 459/7 vyznačená </w:t>
      </w:r>
      <w:proofErr w:type="spellStart"/>
      <w:r>
        <w:rPr>
          <w:rFonts w:ascii="Arial" w:eastAsia="MS Mincho" w:hAnsi="Arial" w:cs="Arial"/>
          <w:sz w:val="20"/>
          <w:szCs w:val="20"/>
        </w:rPr>
        <w:t>ako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zastavaná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plocha a </w:t>
      </w:r>
      <w:proofErr w:type="spellStart"/>
      <w:r>
        <w:rPr>
          <w:rFonts w:ascii="Arial" w:eastAsia="MS Mincho" w:hAnsi="Arial" w:cs="Arial"/>
          <w:sz w:val="20"/>
          <w:szCs w:val="20"/>
        </w:rPr>
        <w:t>nádvorie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o </w:t>
      </w:r>
      <w:proofErr w:type="spellStart"/>
      <w:r>
        <w:rPr>
          <w:rFonts w:ascii="Arial" w:eastAsia="MS Mincho" w:hAnsi="Arial" w:cs="Arial"/>
          <w:sz w:val="20"/>
          <w:szCs w:val="20"/>
        </w:rPr>
        <w:t>výmere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8 m2"/>
        </w:smartTagPr>
        <w:r>
          <w:rPr>
            <w:rFonts w:ascii="Arial" w:eastAsia="MS Mincho" w:hAnsi="Arial" w:cs="Arial"/>
            <w:sz w:val="20"/>
            <w:szCs w:val="20"/>
          </w:rPr>
          <w:t>8 m2</w:t>
        </w:r>
      </w:smartTag>
      <w:r>
        <w:rPr>
          <w:rFonts w:ascii="Arial" w:eastAsia="MS Mincho" w:hAnsi="Arial" w:cs="Arial"/>
          <w:sz w:val="20"/>
          <w:szCs w:val="20"/>
        </w:rPr>
        <w:t xml:space="preserve">, je </w:t>
      </w:r>
      <w:proofErr w:type="spellStart"/>
      <w:r>
        <w:rPr>
          <w:rFonts w:ascii="Arial" w:eastAsia="MS Mincho" w:hAnsi="Arial" w:cs="Arial"/>
          <w:sz w:val="20"/>
          <w:szCs w:val="20"/>
        </w:rPr>
        <w:t>vo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vlastníctve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Obce </w:t>
      </w:r>
      <w:proofErr w:type="spellStart"/>
      <w:r>
        <w:rPr>
          <w:rFonts w:ascii="Arial" w:eastAsia="MS Mincho" w:hAnsi="Arial" w:cs="Arial"/>
          <w:sz w:val="20"/>
          <w:szCs w:val="20"/>
        </w:rPr>
        <w:t>Lúčky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MS Mincho" w:hAnsi="Arial" w:cs="Arial"/>
          <w:sz w:val="20"/>
          <w:szCs w:val="20"/>
        </w:rPr>
        <w:t>poukazom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na protokol o </w:t>
      </w:r>
      <w:proofErr w:type="spellStart"/>
      <w:r>
        <w:rPr>
          <w:rFonts w:ascii="Arial" w:eastAsia="MS Mincho" w:hAnsi="Arial" w:cs="Arial"/>
          <w:sz w:val="20"/>
          <w:szCs w:val="20"/>
        </w:rPr>
        <w:t>prechode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vlastníctva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nehnuteľných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vecí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na Obec </w:t>
      </w:r>
      <w:proofErr w:type="spellStart"/>
      <w:r>
        <w:rPr>
          <w:rFonts w:ascii="Arial" w:eastAsia="MS Mincho" w:hAnsi="Arial" w:cs="Arial"/>
          <w:sz w:val="20"/>
          <w:szCs w:val="20"/>
        </w:rPr>
        <w:t>Lúčky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spísaný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MS Mincho" w:hAnsi="Arial" w:cs="Arial"/>
          <w:sz w:val="20"/>
          <w:szCs w:val="20"/>
        </w:rPr>
        <w:t>21.04.1992</w:t>
      </w:r>
      <w:proofErr w:type="gramEnd"/>
      <w:r>
        <w:rPr>
          <w:rFonts w:ascii="Arial" w:eastAsia="MS Mincho" w:hAnsi="Arial" w:cs="Arial"/>
          <w:sz w:val="20"/>
          <w:szCs w:val="20"/>
        </w:rPr>
        <w:t xml:space="preserve">, kde okrem </w:t>
      </w:r>
      <w:proofErr w:type="spellStart"/>
      <w:r>
        <w:rPr>
          <w:rFonts w:ascii="Arial" w:eastAsia="MS Mincho" w:hAnsi="Arial" w:cs="Arial"/>
          <w:sz w:val="20"/>
          <w:szCs w:val="20"/>
        </w:rPr>
        <w:t>iného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sú uvedené i </w:t>
      </w:r>
      <w:proofErr w:type="spellStart"/>
      <w:r>
        <w:rPr>
          <w:rFonts w:ascii="Arial" w:eastAsia="MS Mincho" w:hAnsi="Arial" w:cs="Arial"/>
          <w:sz w:val="20"/>
          <w:szCs w:val="20"/>
        </w:rPr>
        <w:t>komunikácie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parc</w:t>
      </w:r>
      <w:proofErr w:type="spellEnd"/>
      <w:r>
        <w:rPr>
          <w:rFonts w:ascii="Arial" w:eastAsia="MS Mincho" w:hAnsi="Arial" w:cs="Arial"/>
          <w:sz w:val="20"/>
          <w:szCs w:val="20"/>
        </w:rPr>
        <w:t>. č. 459 o </w:t>
      </w:r>
      <w:proofErr w:type="spellStart"/>
      <w:r>
        <w:rPr>
          <w:rFonts w:ascii="Arial" w:eastAsia="MS Mincho" w:hAnsi="Arial" w:cs="Arial"/>
          <w:sz w:val="20"/>
          <w:szCs w:val="20"/>
        </w:rPr>
        <w:t>výmere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579 m2"/>
        </w:smartTagPr>
        <w:r>
          <w:rPr>
            <w:rFonts w:ascii="Arial" w:eastAsia="MS Mincho" w:hAnsi="Arial" w:cs="Arial"/>
            <w:sz w:val="20"/>
            <w:szCs w:val="20"/>
          </w:rPr>
          <w:t>2579 m2</w:t>
        </w:r>
      </w:smartTag>
      <w:r>
        <w:rPr>
          <w:rFonts w:ascii="Arial" w:eastAsia="MS Mincho" w:hAnsi="Arial" w:cs="Arial"/>
          <w:sz w:val="20"/>
          <w:szCs w:val="20"/>
        </w:rPr>
        <w:t xml:space="preserve">. Obecné </w:t>
      </w:r>
      <w:proofErr w:type="spellStart"/>
      <w:r>
        <w:rPr>
          <w:rFonts w:ascii="Arial" w:eastAsia="MS Mincho" w:hAnsi="Arial" w:cs="Arial"/>
          <w:sz w:val="20"/>
          <w:szCs w:val="20"/>
        </w:rPr>
        <w:t>zastupiteľstvo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konštatuje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, že </w:t>
      </w:r>
      <w:proofErr w:type="spellStart"/>
      <w:r>
        <w:rPr>
          <w:rFonts w:ascii="Arial" w:eastAsia="MS Mincho" w:hAnsi="Arial" w:cs="Arial"/>
          <w:sz w:val="20"/>
          <w:szCs w:val="20"/>
        </w:rPr>
        <w:t>miestna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komunikácia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na </w:t>
      </w:r>
      <w:proofErr w:type="spellStart"/>
      <w:r>
        <w:rPr>
          <w:rFonts w:ascii="Arial" w:eastAsia="MS Mincho" w:hAnsi="Arial" w:cs="Arial"/>
          <w:sz w:val="20"/>
          <w:szCs w:val="20"/>
        </w:rPr>
        <w:t>parc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MS Mincho" w:hAnsi="Arial" w:cs="Arial"/>
          <w:sz w:val="20"/>
          <w:szCs w:val="20"/>
        </w:rPr>
        <w:t>č.</w:t>
      </w:r>
      <w:proofErr w:type="gramEnd"/>
      <w:r>
        <w:rPr>
          <w:rFonts w:ascii="Arial" w:eastAsia="MS Mincho" w:hAnsi="Arial" w:cs="Arial"/>
          <w:sz w:val="20"/>
          <w:szCs w:val="20"/>
        </w:rPr>
        <w:t xml:space="preserve"> CKN 459/5 a </w:t>
      </w:r>
      <w:proofErr w:type="spellStart"/>
      <w:r>
        <w:rPr>
          <w:rFonts w:ascii="Arial" w:eastAsia="MS Mincho" w:hAnsi="Arial" w:cs="Arial"/>
          <w:sz w:val="20"/>
          <w:szCs w:val="20"/>
        </w:rPr>
        <w:t>parc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. č. CKN 459/7v k. </w:t>
      </w:r>
      <w:proofErr w:type="spellStart"/>
      <w:r>
        <w:rPr>
          <w:rFonts w:ascii="Arial" w:eastAsia="MS Mincho" w:hAnsi="Arial" w:cs="Arial"/>
          <w:sz w:val="20"/>
          <w:szCs w:val="20"/>
        </w:rPr>
        <w:t>ú.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Lúčky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MS Mincho" w:hAnsi="Arial" w:cs="Arial"/>
          <w:sz w:val="20"/>
          <w:szCs w:val="20"/>
        </w:rPr>
        <w:t>vlastníctvom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Obce </w:t>
      </w:r>
      <w:proofErr w:type="spellStart"/>
      <w:r>
        <w:rPr>
          <w:rFonts w:ascii="Arial" w:eastAsia="MS Mincho" w:hAnsi="Arial" w:cs="Arial"/>
          <w:sz w:val="20"/>
          <w:szCs w:val="20"/>
        </w:rPr>
        <w:t>Lúčky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MS Mincho" w:hAnsi="Arial" w:cs="Arial"/>
          <w:sz w:val="20"/>
          <w:szCs w:val="20"/>
        </w:rPr>
        <w:t>ktorá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bola vybudovaná </w:t>
      </w:r>
      <w:proofErr w:type="spellStart"/>
      <w:r>
        <w:rPr>
          <w:rFonts w:ascii="Arial" w:eastAsia="MS Mincho" w:hAnsi="Arial" w:cs="Arial"/>
          <w:sz w:val="20"/>
          <w:szCs w:val="20"/>
        </w:rPr>
        <w:t>pred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rokom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1991. </w:t>
      </w:r>
    </w:p>
    <w:p w:rsidR="000E7C00" w:rsidRDefault="000E7C00" w:rsidP="000E7C00">
      <w:pPr>
        <w:ind w:firstLine="708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0E7C00" w:rsidRDefault="000E7C00" w:rsidP="000E7C00">
      <w:pPr>
        <w:ind w:firstLine="708"/>
        <w:jc w:val="both"/>
        <w:rPr>
          <w:lang w:val="sk-SK"/>
        </w:rPr>
      </w:pPr>
    </w:p>
    <w:p w:rsidR="000E7C00" w:rsidRDefault="000E7C00" w:rsidP="000E7C00">
      <w:pPr>
        <w:ind w:firstLine="708"/>
        <w:jc w:val="both"/>
        <w:rPr>
          <w:lang w:val="sk-SK"/>
        </w:rPr>
      </w:pPr>
    </w:p>
    <w:p w:rsidR="000E7C00" w:rsidRDefault="000E7C00" w:rsidP="000E7C00">
      <w:pPr>
        <w:ind w:firstLine="708"/>
        <w:jc w:val="both"/>
        <w:rPr>
          <w:lang w:val="sk-SK"/>
        </w:rPr>
      </w:pPr>
      <w:r>
        <w:rPr>
          <w:lang w:val="sk-SK"/>
        </w:rPr>
        <w:t>.</w:t>
      </w:r>
    </w:p>
    <w:p w:rsidR="000E7C00" w:rsidRPr="00EB0200" w:rsidRDefault="000E7C00" w:rsidP="000E7C00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0E7C00" w:rsidRDefault="000E7C00" w:rsidP="000E7C0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C62F80" w:rsidRDefault="00C62F80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07D8E">
        <w:rPr>
          <w:lang w:val="sk-SK"/>
        </w:rPr>
        <w:t xml:space="preserve">  </w:t>
      </w:r>
      <w:r>
        <w:rPr>
          <w:lang w:val="sk-SK"/>
        </w:rPr>
        <w:t>starosta obce</w:t>
      </w:r>
    </w:p>
    <w:p w:rsidR="00C43259" w:rsidRDefault="0021020E" w:rsidP="006F5D3A">
      <w:pPr>
        <w:rPr>
          <w:lang w:val="sk-SK"/>
        </w:rPr>
      </w:pPr>
      <w:r>
        <w:rPr>
          <w:lang w:val="sk-SK"/>
        </w:rPr>
        <w:t xml:space="preserve">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 </w:t>
      </w:r>
      <w:r w:rsidR="00EB0200">
        <w:rPr>
          <w:lang w:val="sk-SK"/>
        </w:rPr>
        <w:t xml:space="preserve"> ..........................</w:t>
      </w:r>
      <w:r w:rsidR="00EB0200">
        <w:rPr>
          <w:lang w:val="sk-SK"/>
        </w:rPr>
        <w:tab/>
      </w:r>
    </w:p>
    <w:p w:rsidR="00C62F80" w:rsidRDefault="00C62F80" w:rsidP="006F5D3A">
      <w:pPr>
        <w:rPr>
          <w:lang w:val="sk-SK"/>
        </w:rPr>
      </w:pPr>
    </w:p>
    <w:p w:rsidR="00C62F80" w:rsidRDefault="006E5082" w:rsidP="006F5D3A">
      <w:pPr>
        <w:rPr>
          <w:lang w:val="sk-SK"/>
        </w:rPr>
      </w:pPr>
      <w:r>
        <w:rPr>
          <w:lang w:val="sk-SK"/>
        </w:rPr>
        <w:t xml:space="preserve">Adam </w:t>
      </w:r>
      <w:proofErr w:type="spellStart"/>
      <w:r>
        <w:rPr>
          <w:lang w:val="sk-SK"/>
        </w:rPr>
        <w:t>Kubašiak</w:t>
      </w:r>
      <w:proofErr w:type="spellEnd"/>
      <w:r>
        <w:rPr>
          <w:lang w:val="sk-SK"/>
        </w:rPr>
        <w:t xml:space="preserve"> </w:t>
      </w:r>
      <w:r w:rsidR="00C62F80">
        <w:rPr>
          <w:lang w:val="sk-SK"/>
        </w:rPr>
        <w:t xml:space="preserve">      ...........................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11"/>
  </w:num>
  <w:num w:numId="5">
    <w:abstractNumId w:val="38"/>
  </w:num>
  <w:num w:numId="6">
    <w:abstractNumId w:val="30"/>
  </w:num>
  <w:num w:numId="7">
    <w:abstractNumId w:val="20"/>
  </w:num>
  <w:num w:numId="8">
    <w:abstractNumId w:val="0"/>
  </w:num>
  <w:num w:numId="9">
    <w:abstractNumId w:val="6"/>
  </w:num>
  <w:num w:numId="10">
    <w:abstractNumId w:val="41"/>
  </w:num>
  <w:num w:numId="11">
    <w:abstractNumId w:val="19"/>
  </w:num>
  <w:num w:numId="12">
    <w:abstractNumId w:val="12"/>
  </w:num>
  <w:num w:numId="13">
    <w:abstractNumId w:val="22"/>
  </w:num>
  <w:num w:numId="14">
    <w:abstractNumId w:val="33"/>
  </w:num>
  <w:num w:numId="15">
    <w:abstractNumId w:val="13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6"/>
  </w:num>
  <w:num w:numId="20">
    <w:abstractNumId w:val="3"/>
  </w:num>
  <w:num w:numId="21">
    <w:abstractNumId w:val="8"/>
  </w:num>
  <w:num w:numId="22">
    <w:abstractNumId w:val="18"/>
  </w:num>
  <w:num w:numId="23">
    <w:abstractNumId w:val="7"/>
  </w:num>
  <w:num w:numId="24">
    <w:abstractNumId w:val="2"/>
  </w:num>
  <w:num w:numId="25">
    <w:abstractNumId w:val="17"/>
  </w:num>
  <w:num w:numId="26">
    <w:abstractNumId w:val="39"/>
  </w:num>
  <w:num w:numId="27">
    <w:abstractNumId w:val="28"/>
  </w:num>
  <w:num w:numId="28">
    <w:abstractNumId w:val="21"/>
  </w:num>
  <w:num w:numId="29">
    <w:abstractNumId w:val="32"/>
  </w:num>
  <w:num w:numId="30">
    <w:abstractNumId w:val="10"/>
  </w:num>
  <w:num w:numId="31">
    <w:abstractNumId w:val="29"/>
  </w:num>
  <w:num w:numId="32">
    <w:abstractNumId w:val="35"/>
  </w:num>
  <w:num w:numId="33">
    <w:abstractNumId w:val="23"/>
  </w:num>
  <w:num w:numId="34">
    <w:abstractNumId w:val="5"/>
  </w:num>
  <w:num w:numId="35">
    <w:abstractNumId w:val="9"/>
  </w:num>
  <w:num w:numId="36">
    <w:abstractNumId w:val="31"/>
  </w:num>
  <w:num w:numId="37">
    <w:abstractNumId w:val="1"/>
  </w:num>
  <w:num w:numId="38">
    <w:abstractNumId w:val="24"/>
  </w:num>
  <w:num w:numId="39">
    <w:abstractNumId w:val="34"/>
  </w:num>
  <w:num w:numId="40">
    <w:abstractNumId w:val="15"/>
  </w:num>
  <w:num w:numId="41">
    <w:abstractNumId w:val="14"/>
  </w:num>
  <w:num w:numId="4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FD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60913"/>
    <w:rsid w:val="00061093"/>
    <w:rsid w:val="00062B42"/>
    <w:rsid w:val="000647A7"/>
    <w:rsid w:val="00071513"/>
    <w:rsid w:val="00071A2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62B0"/>
    <w:rsid w:val="000E7C0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345E"/>
    <w:rsid w:val="00124F76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1BD5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3268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9358F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3071"/>
    <w:rsid w:val="00305CC2"/>
    <w:rsid w:val="00306C17"/>
    <w:rsid w:val="00310E66"/>
    <w:rsid w:val="00312DD8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284B"/>
    <w:rsid w:val="00362DB6"/>
    <w:rsid w:val="0036392C"/>
    <w:rsid w:val="003644DC"/>
    <w:rsid w:val="003652D9"/>
    <w:rsid w:val="00373D86"/>
    <w:rsid w:val="0037445B"/>
    <w:rsid w:val="003772A3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5819"/>
    <w:rsid w:val="003C63D3"/>
    <w:rsid w:val="003D7D05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14B1"/>
    <w:rsid w:val="00504111"/>
    <w:rsid w:val="00505B0F"/>
    <w:rsid w:val="00506717"/>
    <w:rsid w:val="00507666"/>
    <w:rsid w:val="00515BE8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77D7"/>
    <w:rsid w:val="00567877"/>
    <w:rsid w:val="005716C7"/>
    <w:rsid w:val="005740AE"/>
    <w:rsid w:val="0057737A"/>
    <w:rsid w:val="00577B90"/>
    <w:rsid w:val="00580F25"/>
    <w:rsid w:val="00581A62"/>
    <w:rsid w:val="005837A9"/>
    <w:rsid w:val="00585A80"/>
    <w:rsid w:val="00586FCC"/>
    <w:rsid w:val="00587383"/>
    <w:rsid w:val="00590A38"/>
    <w:rsid w:val="005915A7"/>
    <w:rsid w:val="00593715"/>
    <w:rsid w:val="00596D4D"/>
    <w:rsid w:val="005A220A"/>
    <w:rsid w:val="005A3CBC"/>
    <w:rsid w:val="005A5405"/>
    <w:rsid w:val="005A68A6"/>
    <w:rsid w:val="005A7D3A"/>
    <w:rsid w:val="005B58F9"/>
    <w:rsid w:val="005C0C0F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51E7"/>
    <w:rsid w:val="00627B52"/>
    <w:rsid w:val="006307DC"/>
    <w:rsid w:val="00631A3B"/>
    <w:rsid w:val="00632590"/>
    <w:rsid w:val="00632856"/>
    <w:rsid w:val="00634118"/>
    <w:rsid w:val="006363BD"/>
    <w:rsid w:val="00636FBA"/>
    <w:rsid w:val="00640936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E96"/>
    <w:rsid w:val="006B5030"/>
    <w:rsid w:val="006B5789"/>
    <w:rsid w:val="006C22EA"/>
    <w:rsid w:val="006D1BC0"/>
    <w:rsid w:val="006D5D4D"/>
    <w:rsid w:val="006E5082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87F4E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2389"/>
    <w:rsid w:val="00803E63"/>
    <w:rsid w:val="00805F04"/>
    <w:rsid w:val="00810B1E"/>
    <w:rsid w:val="00811876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0D38"/>
    <w:rsid w:val="00841358"/>
    <w:rsid w:val="00841898"/>
    <w:rsid w:val="008477AB"/>
    <w:rsid w:val="0085003C"/>
    <w:rsid w:val="008519D0"/>
    <w:rsid w:val="00851CFC"/>
    <w:rsid w:val="00853706"/>
    <w:rsid w:val="00854FA2"/>
    <w:rsid w:val="008560CF"/>
    <w:rsid w:val="008574DB"/>
    <w:rsid w:val="00857709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7E"/>
    <w:rsid w:val="008F4FF0"/>
    <w:rsid w:val="0091064F"/>
    <w:rsid w:val="00910782"/>
    <w:rsid w:val="0091078F"/>
    <w:rsid w:val="00911B45"/>
    <w:rsid w:val="00911C4C"/>
    <w:rsid w:val="00913E96"/>
    <w:rsid w:val="0091449B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562BC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1EFE"/>
    <w:rsid w:val="00A25127"/>
    <w:rsid w:val="00A25933"/>
    <w:rsid w:val="00A26987"/>
    <w:rsid w:val="00A316AD"/>
    <w:rsid w:val="00A32261"/>
    <w:rsid w:val="00A34068"/>
    <w:rsid w:val="00A34324"/>
    <w:rsid w:val="00A3438B"/>
    <w:rsid w:val="00A34F29"/>
    <w:rsid w:val="00A45503"/>
    <w:rsid w:val="00A47E04"/>
    <w:rsid w:val="00A5067A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53DD"/>
    <w:rsid w:val="00A85516"/>
    <w:rsid w:val="00A87A2B"/>
    <w:rsid w:val="00A90E09"/>
    <w:rsid w:val="00A93B96"/>
    <w:rsid w:val="00A95971"/>
    <w:rsid w:val="00A96E97"/>
    <w:rsid w:val="00AA0308"/>
    <w:rsid w:val="00AA0B30"/>
    <w:rsid w:val="00AA2CA7"/>
    <w:rsid w:val="00AA601E"/>
    <w:rsid w:val="00AA7377"/>
    <w:rsid w:val="00AB1EC4"/>
    <w:rsid w:val="00AB2C3E"/>
    <w:rsid w:val="00AB68C6"/>
    <w:rsid w:val="00AC58D5"/>
    <w:rsid w:val="00AC664C"/>
    <w:rsid w:val="00AD3A70"/>
    <w:rsid w:val="00AD3F7D"/>
    <w:rsid w:val="00AD5A15"/>
    <w:rsid w:val="00AE1BF3"/>
    <w:rsid w:val="00AE3497"/>
    <w:rsid w:val="00B004F8"/>
    <w:rsid w:val="00B010FB"/>
    <w:rsid w:val="00B014AC"/>
    <w:rsid w:val="00B05326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5E58"/>
    <w:rsid w:val="00B84AF0"/>
    <w:rsid w:val="00B858D8"/>
    <w:rsid w:val="00B858FB"/>
    <w:rsid w:val="00B86482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4EC2"/>
    <w:rsid w:val="00C05DFD"/>
    <w:rsid w:val="00C06B9C"/>
    <w:rsid w:val="00C10B66"/>
    <w:rsid w:val="00C13CE1"/>
    <w:rsid w:val="00C1604B"/>
    <w:rsid w:val="00C20E96"/>
    <w:rsid w:val="00C25616"/>
    <w:rsid w:val="00C26EF7"/>
    <w:rsid w:val="00C33100"/>
    <w:rsid w:val="00C361B2"/>
    <w:rsid w:val="00C3755C"/>
    <w:rsid w:val="00C403DE"/>
    <w:rsid w:val="00C43259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70021"/>
    <w:rsid w:val="00C73B0E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6A77"/>
    <w:rsid w:val="00D36BB6"/>
    <w:rsid w:val="00D4240A"/>
    <w:rsid w:val="00D4548D"/>
    <w:rsid w:val="00D464FF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0659"/>
    <w:rsid w:val="00DA29EB"/>
    <w:rsid w:val="00DA44A8"/>
    <w:rsid w:val="00DB049C"/>
    <w:rsid w:val="00DB6500"/>
    <w:rsid w:val="00DC20B5"/>
    <w:rsid w:val="00DC2BC4"/>
    <w:rsid w:val="00DC3ECA"/>
    <w:rsid w:val="00DC3FBA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80CC9"/>
    <w:rsid w:val="00E80D77"/>
    <w:rsid w:val="00E8229D"/>
    <w:rsid w:val="00E82849"/>
    <w:rsid w:val="00E872FE"/>
    <w:rsid w:val="00E87944"/>
    <w:rsid w:val="00E90B05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5096"/>
    <w:rsid w:val="00F66E06"/>
    <w:rsid w:val="00F66EDC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78A9-79CC-4863-8FE8-38BC21D3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19</cp:revision>
  <cp:lastPrinted>2017-10-02T08:06:00Z</cp:lastPrinted>
  <dcterms:created xsi:type="dcterms:W3CDTF">2017-07-03T12:04:00Z</dcterms:created>
  <dcterms:modified xsi:type="dcterms:W3CDTF">2017-10-09T08:21:00Z</dcterms:modified>
</cp:coreProperties>
</file>